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E" w:rsidRDefault="00B76C58">
      <w:pPr>
        <w:rPr>
          <w:b/>
          <w:sz w:val="28"/>
          <w:szCs w:val="28"/>
          <w:u w:val="single"/>
        </w:rPr>
      </w:pPr>
      <w:r w:rsidRPr="00995F23">
        <w:rPr>
          <w:b/>
          <w:sz w:val="28"/>
          <w:szCs w:val="28"/>
          <w:u w:val="single"/>
        </w:rPr>
        <w:t>Bedömningsmatris till en labbrapport</w:t>
      </w:r>
    </w:p>
    <w:p w:rsidR="00E05F06" w:rsidRPr="00995F23" w:rsidRDefault="00E05F06">
      <w:pPr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76C58" w:rsidTr="00B76C58">
        <w:tc>
          <w:tcPr>
            <w:tcW w:w="1842" w:type="dxa"/>
          </w:tcPr>
          <w:p w:rsidR="00B76C58" w:rsidRDefault="00B76C5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76C58" w:rsidRPr="00995F23" w:rsidRDefault="00B76C58" w:rsidP="00995F23">
            <w:pPr>
              <w:jc w:val="center"/>
              <w:rPr>
                <w:b/>
                <w:sz w:val="28"/>
                <w:szCs w:val="28"/>
              </w:rPr>
            </w:pPr>
            <w:r w:rsidRPr="00995F2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842" w:type="dxa"/>
          </w:tcPr>
          <w:p w:rsidR="00B76C58" w:rsidRPr="00995F23" w:rsidRDefault="00B76C58" w:rsidP="00995F23">
            <w:pPr>
              <w:jc w:val="center"/>
              <w:rPr>
                <w:b/>
                <w:sz w:val="28"/>
                <w:szCs w:val="28"/>
              </w:rPr>
            </w:pPr>
            <w:r w:rsidRPr="00995F2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:rsidR="00B76C58" w:rsidRPr="00995F23" w:rsidRDefault="00B76C58" w:rsidP="00995F23">
            <w:pPr>
              <w:jc w:val="center"/>
              <w:rPr>
                <w:b/>
                <w:sz w:val="28"/>
                <w:szCs w:val="28"/>
              </w:rPr>
            </w:pPr>
            <w:r w:rsidRPr="00995F2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843" w:type="dxa"/>
          </w:tcPr>
          <w:p w:rsidR="00B76C58" w:rsidRPr="00995F23" w:rsidRDefault="00B76C58" w:rsidP="00995F23">
            <w:pPr>
              <w:jc w:val="center"/>
              <w:rPr>
                <w:b/>
                <w:sz w:val="28"/>
                <w:szCs w:val="28"/>
              </w:rPr>
            </w:pPr>
            <w:r w:rsidRPr="00995F23">
              <w:rPr>
                <w:b/>
                <w:sz w:val="28"/>
                <w:szCs w:val="28"/>
              </w:rPr>
              <w:t>A</w:t>
            </w:r>
          </w:p>
        </w:tc>
      </w:tr>
      <w:tr w:rsidR="00B76C58" w:rsidTr="00B76C58">
        <w:tc>
          <w:tcPr>
            <w:tcW w:w="1842" w:type="dxa"/>
          </w:tcPr>
          <w:p w:rsidR="00B76C58" w:rsidRPr="00995F23" w:rsidRDefault="00B76C58">
            <w:pPr>
              <w:rPr>
                <w:b/>
                <w:sz w:val="28"/>
                <w:szCs w:val="28"/>
              </w:rPr>
            </w:pPr>
            <w:r w:rsidRPr="00995F23">
              <w:rPr>
                <w:b/>
                <w:sz w:val="28"/>
                <w:szCs w:val="28"/>
              </w:rPr>
              <w:t xml:space="preserve">Beskrivning av </w:t>
            </w:r>
          </w:p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B76C58" w:rsidRPr="00995F23">
              <w:rPr>
                <w:b/>
                <w:sz w:val="28"/>
                <w:szCs w:val="28"/>
              </w:rPr>
              <w:t>aborationen</w:t>
            </w:r>
          </w:p>
        </w:tc>
        <w:tc>
          <w:tcPr>
            <w:tcW w:w="1842" w:type="dxa"/>
          </w:tcPr>
          <w:p w:rsidR="00B76C58" w:rsidRDefault="00E05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beskrivning.</w:t>
            </w:r>
          </w:p>
        </w:tc>
        <w:tc>
          <w:tcPr>
            <w:tcW w:w="1842" w:type="dxa"/>
          </w:tcPr>
          <w:p w:rsidR="00B76C58" w:rsidRDefault="0010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beskrivning som saknar några moment.</w:t>
            </w:r>
          </w:p>
        </w:tc>
        <w:tc>
          <w:tcPr>
            <w:tcW w:w="1843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</w:t>
            </w:r>
            <w:r w:rsidR="001032AD">
              <w:rPr>
                <w:sz w:val="28"/>
                <w:szCs w:val="28"/>
              </w:rPr>
              <w:t xml:space="preserve"> beskrivning som saknar ett moment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6C58" w:rsidRDefault="00B76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fullständig beskrivning</w:t>
            </w:r>
            <w:r w:rsidR="00E05F06">
              <w:rPr>
                <w:sz w:val="28"/>
                <w:szCs w:val="28"/>
              </w:rPr>
              <w:t xml:space="preserve"> som är lätt att följa</w:t>
            </w:r>
            <w:r w:rsidR="00103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032AD">
              <w:rPr>
                <w:sz w:val="28"/>
                <w:szCs w:val="28"/>
              </w:rPr>
              <w:t xml:space="preserve"> </w:t>
            </w:r>
          </w:p>
        </w:tc>
      </w:tr>
      <w:tr w:rsidR="00B76C58" w:rsidTr="00B76C58">
        <w:tc>
          <w:tcPr>
            <w:tcW w:w="1842" w:type="dxa"/>
          </w:tcPr>
          <w:p w:rsidR="00B76C58" w:rsidRPr="00E05F06" w:rsidRDefault="00B76C58">
            <w:pPr>
              <w:rPr>
                <w:b/>
                <w:sz w:val="28"/>
                <w:szCs w:val="28"/>
              </w:rPr>
            </w:pPr>
            <w:r w:rsidRPr="00E05F06">
              <w:rPr>
                <w:b/>
                <w:sz w:val="28"/>
                <w:szCs w:val="28"/>
              </w:rPr>
              <w:t>Resultat</w:t>
            </w:r>
          </w:p>
        </w:tc>
        <w:tc>
          <w:tcPr>
            <w:tcW w:w="1842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Inget resultat.</w:t>
            </w:r>
          </w:p>
        </w:tc>
        <w:tc>
          <w:tcPr>
            <w:tcW w:w="1842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sak som har hänt i lab</w:t>
            </w:r>
            <w:r w:rsidR="001032AD">
              <w:rPr>
                <w:sz w:val="28"/>
                <w:szCs w:val="28"/>
              </w:rPr>
              <w:t>orationen.</w:t>
            </w:r>
          </w:p>
        </w:tc>
        <w:tc>
          <w:tcPr>
            <w:tcW w:w="1843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Fler saker som har hänt i lab</w:t>
            </w:r>
            <w:r w:rsidR="001032AD">
              <w:rPr>
                <w:sz w:val="28"/>
                <w:szCs w:val="28"/>
              </w:rPr>
              <w:t>orationen och någon är noggrant beskriven.</w:t>
            </w:r>
          </w:p>
        </w:tc>
        <w:tc>
          <w:tcPr>
            <w:tcW w:w="1843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1032AD">
              <w:rPr>
                <w:sz w:val="28"/>
                <w:szCs w:val="28"/>
              </w:rPr>
              <w:t>ler saker som ha</w:t>
            </w:r>
            <w:r w:rsidR="001032AD">
              <w:rPr>
                <w:sz w:val="28"/>
                <w:szCs w:val="28"/>
              </w:rPr>
              <w:t>r hänt</w:t>
            </w:r>
            <w:r>
              <w:rPr>
                <w:sz w:val="28"/>
                <w:szCs w:val="28"/>
              </w:rPr>
              <w:t xml:space="preserve"> i la</w:t>
            </w:r>
            <w:r w:rsidR="001032AD">
              <w:rPr>
                <w:sz w:val="28"/>
                <w:szCs w:val="28"/>
              </w:rPr>
              <w:t>borationen och alla</w:t>
            </w:r>
            <w:r w:rsidR="001032AD">
              <w:rPr>
                <w:sz w:val="28"/>
                <w:szCs w:val="28"/>
              </w:rPr>
              <w:t xml:space="preserve"> är noggrant </w:t>
            </w:r>
            <w:r w:rsidR="001032AD">
              <w:rPr>
                <w:sz w:val="28"/>
                <w:szCs w:val="28"/>
              </w:rPr>
              <w:t>beskrivna</w:t>
            </w:r>
            <w:r w:rsidR="001032AD">
              <w:rPr>
                <w:sz w:val="28"/>
                <w:szCs w:val="28"/>
              </w:rPr>
              <w:t>.</w:t>
            </w:r>
          </w:p>
        </w:tc>
      </w:tr>
      <w:tr w:rsidR="00B76C58" w:rsidTr="00B76C58">
        <w:tc>
          <w:tcPr>
            <w:tcW w:w="1842" w:type="dxa"/>
          </w:tcPr>
          <w:p w:rsidR="00B76C58" w:rsidRPr="00E05F06" w:rsidRDefault="00B76C58">
            <w:pPr>
              <w:rPr>
                <w:b/>
                <w:sz w:val="28"/>
                <w:szCs w:val="28"/>
              </w:rPr>
            </w:pPr>
            <w:r w:rsidRPr="00E05F06">
              <w:rPr>
                <w:b/>
                <w:sz w:val="28"/>
                <w:szCs w:val="28"/>
              </w:rPr>
              <w:t>Slutsats och diskussion</w:t>
            </w:r>
          </w:p>
        </w:tc>
        <w:tc>
          <w:tcPr>
            <w:tcW w:w="1842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slutsats.</w:t>
            </w:r>
          </w:p>
        </w:tc>
        <w:tc>
          <w:tcPr>
            <w:tcW w:w="1842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E37C49">
              <w:rPr>
                <w:sz w:val="28"/>
                <w:szCs w:val="28"/>
              </w:rPr>
              <w:t>tt försök till förklaring om vad som har hänt.</w:t>
            </w:r>
          </w:p>
          <w:p w:rsidR="00E37C49" w:rsidRDefault="00E3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Förklaringen kan vara felaktig.</w:t>
            </w:r>
          </w:p>
          <w:p w:rsidR="00E37C49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Felkällor kan vara felaktiga.</w:t>
            </w:r>
          </w:p>
        </w:tc>
        <w:tc>
          <w:tcPr>
            <w:tcW w:w="1843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E37C49">
              <w:rPr>
                <w:sz w:val="28"/>
                <w:szCs w:val="28"/>
              </w:rPr>
              <w:t>n förklaring som är riktig.</w:t>
            </w:r>
          </w:p>
          <w:p w:rsidR="00E37C49" w:rsidRDefault="00E37C49">
            <w:pPr>
              <w:rPr>
                <w:sz w:val="28"/>
                <w:szCs w:val="28"/>
              </w:rPr>
            </w:pPr>
          </w:p>
          <w:p w:rsidR="00E37C49" w:rsidRDefault="00E37C49">
            <w:pPr>
              <w:rPr>
                <w:sz w:val="28"/>
                <w:szCs w:val="28"/>
              </w:rPr>
            </w:pPr>
          </w:p>
          <w:p w:rsidR="00E37C49" w:rsidRDefault="00E37C49">
            <w:pPr>
              <w:rPr>
                <w:sz w:val="28"/>
                <w:szCs w:val="28"/>
              </w:rPr>
            </w:pPr>
          </w:p>
          <w:p w:rsidR="00E37C49" w:rsidRDefault="00E37C49">
            <w:pPr>
              <w:rPr>
                <w:sz w:val="28"/>
                <w:szCs w:val="28"/>
              </w:rPr>
            </w:pPr>
          </w:p>
          <w:p w:rsidR="00E37C49" w:rsidRDefault="00E37C49">
            <w:pPr>
              <w:rPr>
                <w:sz w:val="28"/>
                <w:szCs w:val="28"/>
              </w:rPr>
            </w:pPr>
          </w:p>
          <w:p w:rsidR="00E37C49" w:rsidRDefault="00E3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Någon felkälla finns och något försök till förbättring.</w:t>
            </w:r>
          </w:p>
        </w:tc>
        <w:tc>
          <w:tcPr>
            <w:tcW w:w="1843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E37C49">
              <w:rPr>
                <w:sz w:val="28"/>
                <w:szCs w:val="28"/>
              </w:rPr>
              <w:t>gna förklaringar som är riktiga och som man även jämför med teorier från boken.</w:t>
            </w:r>
          </w:p>
          <w:p w:rsidR="00E37C49" w:rsidRDefault="00E3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Flera felkällor finns med och flera förslag till förbättringar.</w:t>
            </w:r>
          </w:p>
        </w:tc>
      </w:tr>
      <w:tr w:rsidR="00B76C58" w:rsidTr="00B76C58">
        <w:tc>
          <w:tcPr>
            <w:tcW w:w="1842" w:type="dxa"/>
          </w:tcPr>
          <w:p w:rsidR="00B76C58" w:rsidRPr="00E05F06" w:rsidRDefault="00B76C58">
            <w:pPr>
              <w:rPr>
                <w:b/>
                <w:sz w:val="28"/>
                <w:szCs w:val="28"/>
              </w:rPr>
            </w:pPr>
            <w:r w:rsidRPr="00E05F06">
              <w:rPr>
                <w:b/>
                <w:sz w:val="28"/>
                <w:szCs w:val="28"/>
              </w:rPr>
              <w:t>Begrepp och språk</w:t>
            </w:r>
          </w:p>
        </w:tc>
        <w:tc>
          <w:tcPr>
            <w:tcW w:w="1842" w:type="dxa"/>
          </w:tcPr>
          <w:p w:rsidR="00B76C58" w:rsidRDefault="00E37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 begrepp finns med.</w:t>
            </w:r>
          </w:p>
        </w:tc>
        <w:tc>
          <w:tcPr>
            <w:tcW w:w="1842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Något begrepp men utan förklaring.</w:t>
            </w:r>
          </w:p>
        </w:tc>
        <w:tc>
          <w:tcPr>
            <w:tcW w:w="1843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Några begrepp och några är förklarade.</w:t>
            </w:r>
          </w:p>
        </w:tc>
        <w:tc>
          <w:tcPr>
            <w:tcW w:w="1843" w:type="dxa"/>
          </w:tcPr>
          <w:p w:rsidR="00B76C58" w:rsidRDefault="00995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Många begrepp och alla har en förklaring.</w:t>
            </w:r>
          </w:p>
        </w:tc>
      </w:tr>
    </w:tbl>
    <w:p w:rsidR="00B76C58" w:rsidRPr="00B76C58" w:rsidRDefault="00B76C58">
      <w:pPr>
        <w:rPr>
          <w:sz w:val="28"/>
          <w:szCs w:val="28"/>
        </w:rPr>
      </w:pPr>
    </w:p>
    <w:sectPr w:rsidR="00B76C58" w:rsidRPr="00B7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58"/>
    <w:rsid w:val="001032AD"/>
    <w:rsid w:val="001438E2"/>
    <w:rsid w:val="00644A1E"/>
    <w:rsid w:val="0083512F"/>
    <w:rsid w:val="00911069"/>
    <w:rsid w:val="00991539"/>
    <w:rsid w:val="00995F23"/>
    <w:rsid w:val="00B76C58"/>
    <w:rsid w:val="00D75639"/>
    <w:rsid w:val="00E05F06"/>
    <w:rsid w:val="00E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7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7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D8081863</Template>
  <TotalTime>45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Loughran</dc:creator>
  <cp:lastModifiedBy>Danuta Loughran</cp:lastModifiedBy>
  <cp:revision>1</cp:revision>
  <cp:lastPrinted>2014-08-28T08:56:00Z</cp:lastPrinted>
  <dcterms:created xsi:type="dcterms:W3CDTF">2014-08-28T08:12:00Z</dcterms:created>
  <dcterms:modified xsi:type="dcterms:W3CDTF">2014-08-28T08:57:00Z</dcterms:modified>
</cp:coreProperties>
</file>