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193" w:rsidRPr="008E0193" w:rsidRDefault="008E0193" w:rsidP="008E0193">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8E0193">
        <w:rPr>
          <w:rFonts w:ascii="Times New Roman" w:eastAsia="Times New Roman" w:hAnsi="Times New Roman" w:cs="Times New Roman"/>
          <w:b/>
          <w:bCs/>
          <w:sz w:val="24"/>
          <w:szCs w:val="24"/>
          <w:lang w:eastAsia="sv-SE"/>
        </w:rPr>
        <w:t>Natur och samhälle</w:t>
      </w:r>
    </w:p>
    <w:p w:rsidR="008E0193" w:rsidRPr="008E0193" w:rsidRDefault="008E0193" w:rsidP="008E0193">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8E0193">
        <w:rPr>
          <w:rFonts w:ascii="Times New Roman" w:eastAsia="Times New Roman" w:hAnsi="Times New Roman" w:cs="Times New Roman"/>
          <w:sz w:val="24"/>
          <w:szCs w:val="24"/>
          <w:lang w:eastAsia="sv-SE"/>
        </w:rPr>
        <w:t>Människans påverkan på naturen lokalt och globalt. Möjligheter att som konsument och samhällsmedborgare bidra till en hållbar utveckling.</w:t>
      </w:r>
    </w:p>
    <w:p w:rsidR="008E0193" w:rsidRPr="008E0193" w:rsidRDefault="008E0193" w:rsidP="008E0193">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8E0193">
        <w:rPr>
          <w:rFonts w:ascii="Times New Roman" w:eastAsia="Times New Roman" w:hAnsi="Times New Roman" w:cs="Times New Roman"/>
          <w:sz w:val="24"/>
          <w:szCs w:val="24"/>
          <w:lang w:eastAsia="sv-SE"/>
        </w:rPr>
        <w:t>Ekosystems energiflöde och kretslopp av materia. Fotosyntes, förbränning och andra ekosystemtjänster.</w:t>
      </w:r>
    </w:p>
    <w:p w:rsidR="008E0193" w:rsidRPr="008E0193" w:rsidRDefault="008E0193" w:rsidP="008E0193">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8E0193">
        <w:rPr>
          <w:rFonts w:ascii="Times New Roman" w:eastAsia="Times New Roman" w:hAnsi="Times New Roman" w:cs="Times New Roman"/>
          <w:sz w:val="24"/>
          <w:szCs w:val="24"/>
          <w:lang w:eastAsia="sv-SE"/>
        </w:rPr>
        <w:t>Biologisk mångfald och vad som gynnar respektive hotar den. Samhällsdiskussioner om biologisk mångfald, till exempel i samband med skogsbruk och jakt.</w:t>
      </w:r>
    </w:p>
    <w:p w:rsidR="008E0193" w:rsidRPr="008E0193" w:rsidRDefault="008E0193" w:rsidP="008E0193">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8E0193">
        <w:rPr>
          <w:rFonts w:ascii="Times New Roman" w:eastAsia="Times New Roman" w:hAnsi="Times New Roman" w:cs="Times New Roman"/>
          <w:sz w:val="24"/>
          <w:szCs w:val="24"/>
          <w:lang w:eastAsia="sv-SE"/>
        </w:rPr>
        <w:t>Lokala ekosystem och hur de kan undersökas utifrån ekologiska frågeställningar. Sambanden mellan populationer och tillgängliga resurser i ekosystem. De lokala ekosystemen i jämförelse med regionala eller globala ekosystem.</w:t>
      </w:r>
    </w:p>
    <w:p w:rsidR="008E0193" w:rsidRPr="008E0193" w:rsidRDefault="008E0193" w:rsidP="008E0193">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8E0193">
        <w:rPr>
          <w:rFonts w:ascii="Times New Roman" w:eastAsia="Times New Roman" w:hAnsi="Times New Roman" w:cs="Times New Roman"/>
          <w:sz w:val="24"/>
          <w:szCs w:val="24"/>
          <w:lang w:eastAsia="sv-SE"/>
        </w:rPr>
        <w:t>Aktuella samhällsfrågor som rör biologi.</w:t>
      </w:r>
    </w:p>
    <w:p w:rsidR="008E0193" w:rsidRPr="008E0193" w:rsidRDefault="008E0193" w:rsidP="008E0193">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8E0193">
        <w:rPr>
          <w:rFonts w:ascii="Times New Roman" w:eastAsia="Times New Roman" w:hAnsi="Times New Roman" w:cs="Times New Roman"/>
          <w:b/>
          <w:bCs/>
          <w:sz w:val="24"/>
          <w:szCs w:val="24"/>
          <w:lang w:eastAsia="sv-SE"/>
        </w:rPr>
        <w:t>Kropp och hälsa</w:t>
      </w:r>
    </w:p>
    <w:p w:rsidR="008E0193" w:rsidRPr="008E0193" w:rsidRDefault="008E0193" w:rsidP="008E0193">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8E0193">
        <w:rPr>
          <w:rFonts w:ascii="Times New Roman" w:eastAsia="Times New Roman" w:hAnsi="Times New Roman" w:cs="Times New Roman"/>
          <w:sz w:val="24"/>
          <w:szCs w:val="24"/>
          <w:lang w:eastAsia="sv-SE"/>
        </w:rPr>
        <w:t>Hur den fysiska och psykiska hälsan påverkas av sömn, kost, motion, sociala relationer och beroendeframkallande medel. Vanligt förekommande sjukdomar och hur de kan förebyggas och behandlas. Virus, bakterier, infektioner och smittspridning. Antibiotika och resistenta bakterier.</w:t>
      </w:r>
    </w:p>
    <w:p w:rsidR="008E0193" w:rsidRPr="008E0193" w:rsidRDefault="008E0193" w:rsidP="008E0193">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8E0193">
        <w:rPr>
          <w:rFonts w:ascii="Times New Roman" w:eastAsia="Times New Roman" w:hAnsi="Times New Roman" w:cs="Times New Roman"/>
          <w:sz w:val="24"/>
          <w:szCs w:val="24"/>
          <w:lang w:eastAsia="sv-SE"/>
        </w:rPr>
        <w:t>Kroppens celler, organ och organsystem och deras uppbyggnad, funktion och samverkan. Evolutionära jämförelser mellan människan och andra organismer.</w:t>
      </w:r>
    </w:p>
    <w:p w:rsidR="008E0193" w:rsidRPr="008E0193" w:rsidRDefault="008E0193" w:rsidP="008E0193">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8E0193">
        <w:rPr>
          <w:rFonts w:ascii="Times New Roman" w:eastAsia="Times New Roman" w:hAnsi="Times New Roman" w:cs="Times New Roman"/>
          <w:sz w:val="24"/>
          <w:szCs w:val="24"/>
          <w:lang w:eastAsia="sv-SE"/>
        </w:rPr>
        <w:t>Människans sexualitet och reproduktion samt frågor om identitet, jämställdhet, relationer, kärlek och ansvar. Metoder för att förebygga sexuellt överförbara sjukdomar och oönskade graviditeter på individnivå, på global nivå och i ett historiskt perspektiv.</w:t>
      </w:r>
    </w:p>
    <w:p w:rsidR="008E0193" w:rsidRPr="008E0193" w:rsidRDefault="008E0193" w:rsidP="008E0193">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8E0193">
        <w:rPr>
          <w:rFonts w:ascii="Times New Roman" w:eastAsia="Times New Roman" w:hAnsi="Times New Roman" w:cs="Times New Roman"/>
          <w:sz w:val="24"/>
          <w:szCs w:val="24"/>
          <w:lang w:eastAsia="sv-SE"/>
        </w:rPr>
        <w:t>Evolutionens mekanismer och uttryck, samt ärftlighet och förhållandet mellan arv och miljö. Genteknikens möjligheter och risker och etiska frågor som tekniken väcker.</w:t>
      </w:r>
    </w:p>
    <w:p w:rsidR="008E0193" w:rsidRPr="008E0193" w:rsidRDefault="008E0193" w:rsidP="008E0193">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8E0193">
        <w:rPr>
          <w:rFonts w:ascii="Times New Roman" w:eastAsia="Times New Roman" w:hAnsi="Times New Roman" w:cs="Times New Roman"/>
          <w:b/>
          <w:bCs/>
          <w:sz w:val="24"/>
          <w:szCs w:val="24"/>
          <w:lang w:eastAsia="sv-SE"/>
        </w:rPr>
        <w:t>Biologin och världsbilden</w:t>
      </w:r>
    </w:p>
    <w:p w:rsidR="008E0193" w:rsidRPr="008E0193" w:rsidRDefault="008E0193" w:rsidP="008E0193">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8E0193">
        <w:rPr>
          <w:rFonts w:ascii="Times New Roman" w:eastAsia="Times New Roman" w:hAnsi="Times New Roman" w:cs="Times New Roman"/>
          <w:sz w:val="24"/>
          <w:szCs w:val="24"/>
          <w:lang w:eastAsia="sv-SE"/>
        </w:rPr>
        <w:t>Historiska och nutida upptäckter inom biologiområdet och deras betydelse för samhället, människors levnadsvillkor samt synen på naturen och naturvetenskapen.</w:t>
      </w:r>
    </w:p>
    <w:p w:rsidR="008E0193" w:rsidRPr="008E0193" w:rsidRDefault="008E0193" w:rsidP="008E0193">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8E0193">
        <w:rPr>
          <w:rFonts w:ascii="Times New Roman" w:eastAsia="Times New Roman" w:hAnsi="Times New Roman" w:cs="Times New Roman"/>
          <w:sz w:val="24"/>
          <w:szCs w:val="24"/>
          <w:lang w:eastAsia="sv-SE"/>
        </w:rPr>
        <w:t>Aktuella forskningsområden inom biologi, till exempel bioteknik.</w:t>
      </w:r>
    </w:p>
    <w:p w:rsidR="008E0193" w:rsidRPr="008E0193" w:rsidRDefault="008E0193" w:rsidP="008E0193">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8E0193">
        <w:rPr>
          <w:rFonts w:ascii="Times New Roman" w:eastAsia="Times New Roman" w:hAnsi="Times New Roman" w:cs="Times New Roman"/>
          <w:sz w:val="24"/>
          <w:szCs w:val="24"/>
          <w:lang w:eastAsia="sv-SE"/>
        </w:rPr>
        <w:t>Naturvetenskapliga teorier om livets uppkomst. Livets utveckling och mångfald utifrån evolutionsteorin.</w:t>
      </w:r>
    </w:p>
    <w:p w:rsidR="008E0193" w:rsidRPr="008E0193" w:rsidRDefault="008E0193" w:rsidP="008E0193">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8E0193">
        <w:rPr>
          <w:rFonts w:ascii="Times New Roman" w:eastAsia="Times New Roman" w:hAnsi="Times New Roman" w:cs="Times New Roman"/>
          <w:sz w:val="24"/>
          <w:szCs w:val="24"/>
          <w:lang w:eastAsia="sv-SE"/>
        </w:rPr>
        <w:t>De biologiska modellernas och teoriernas användbarhet, begränsningar, giltighet och föränderlighet.</w:t>
      </w:r>
    </w:p>
    <w:p w:rsidR="008E0193" w:rsidRPr="008E0193" w:rsidRDefault="008E0193" w:rsidP="008E0193">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8E0193">
        <w:rPr>
          <w:rFonts w:ascii="Times New Roman" w:eastAsia="Times New Roman" w:hAnsi="Times New Roman" w:cs="Times New Roman"/>
          <w:b/>
          <w:bCs/>
          <w:sz w:val="24"/>
          <w:szCs w:val="24"/>
          <w:lang w:eastAsia="sv-SE"/>
        </w:rPr>
        <w:t>Biologins metoder och arbetssätt</w:t>
      </w:r>
    </w:p>
    <w:p w:rsidR="008E0193" w:rsidRPr="008E0193" w:rsidRDefault="008E0193" w:rsidP="008E0193">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E0193">
        <w:rPr>
          <w:rFonts w:ascii="Times New Roman" w:eastAsia="Times New Roman" w:hAnsi="Times New Roman" w:cs="Times New Roman"/>
          <w:sz w:val="24"/>
          <w:szCs w:val="24"/>
          <w:lang w:eastAsia="sv-SE"/>
        </w:rPr>
        <w:t>Fältstudier och experiment. Formulering av enkla frågeställningar, planering, utförande och utvärdering.</w:t>
      </w:r>
    </w:p>
    <w:p w:rsidR="008E0193" w:rsidRPr="008E0193" w:rsidRDefault="008E0193" w:rsidP="008E0193">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E0193">
        <w:rPr>
          <w:rFonts w:ascii="Times New Roman" w:eastAsia="Times New Roman" w:hAnsi="Times New Roman" w:cs="Times New Roman"/>
          <w:sz w:val="24"/>
          <w:szCs w:val="24"/>
          <w:lang w:eastAsia="sv-SE"/>
        </w:rPr>
        <w:t>Hur organismer identifieras, sorteras och grupperas utifrån släktskap och utveckling.</w:t>
      </w:r>
    </w:p>
    <w:p w:rsidR="008E0193" w:rsidRPr="008E0193" w:rsidRDefault="008E0193" w:rsidP="008E0193">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E0193">
        <w:rPr>
          <w:rFonts w:ascii="Times New Roman" w:eastAsia="Times New Roman" w:hAnsi="Times New Roman" w:cs="Times New Roman"/>
          <w:sz w:val="24"/>
          <w:szCs w:val="24"/>
          <w:lang w:eastAsia="sv-SE"/>
        </w:rPr>
        <w:t>Sambandet mellan biologiska undersökningar och utvecklingen av begrepp, modeller och teorier.</w:t>
      </w:r>
    </w:p>
    <w:p w:rsidR="008E0193" w:rsidRPr="008E0193" w:rsidRDefault="008E0193" w:rsidP="008E0193">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E0193">
        <w:rPr>
          <w:rFonts w:ascii="Times New Roman" w:eastAsia="Times New Roman" w:hAnsi="Times New Roman" w:cs="Times New Roman"/>
          <w:sz w:val="24"/>
          <w:szCs w:val="24"/>
          <w:lang w:eastAsia="sv-SE"/>
        </w:rPr>
        <w:t>Dokumentation av undersökningar med tabeller, diagram, bilder och skriftliga rapporter.</w:t>
      </w:r>
    </w:p>
    <w:p w:rsidR="00E676D3" w:rsidRPr="008E0193" w:rsidRDefault="008E0193" w:rsidP="008E0193">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E0193">
        <w:rPr>
          <w:rFonts w:ascii="Times New Roman" w:eastAsia="Times New Roman" w:hAnsi="Times New Roman" w:cs="Times New Roman"/>
          <w:sz w:val="24"/>
          <w:szCs w:val="24"/>
          <w:lang w:eastAsia="sv-SE"/>
        </w:rPr>
        <w:t>Källkritisk granskning av information och argument som eleven möter i olika källor och samhällsdiskussioner med koppling till biologi.</w:t>
      </w:r>
      <w:bookmarkStart w:id="0" w:name="_GoBack"/>
      <w:bookmarkEnd w:id="0"/>
    </w:p>
    <w:sectPr w:rsidR="00E676D3" w:rsidRPr="008E01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EA1DFC"/>
    <w:multiLevelType w:val="multilevel"/>
    <w:tmpl w:val="E880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2619B6"/>
    <w:multiLevelType w:val="multilevel"/>
    <w:tmpl w:val="42D0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032761"/>
    <w:multiLevelType w:val="multilevel"/>
    <w:tmpl w:val="FC10B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E73C26"/>
    <w:multiLevelType w:val="multilevel"/>
    <w:tmpl w:val="8700A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93"/>
    <w:rsid w:val="008E0193"/>
    <w:rsid w:val="00E676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B96F4-74C5-400B-88CA-11B600A6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4">
    <w:name w:val="heading 4"/>
    <w:basedOn w:val="Normal"/>
    <w:link w:val="Rubrik4Char"/>
    <w:uiPriority w:val="9"/>
    <w:qFormat/>
    <w:rsid w:val="008E0193"/>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rsid w:val="008E0193"/>
    <w:rPr>
      <w:rFonts w:ascii="Times New Roman" w:eastAsia="Times New Roman" w:hAnsi="Times New Roman" w:cs="Times New Roman"/>
      <w:b/>
      <w:bCs/>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25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C8CB8B23</Template>
  <TotalTime>1</TotalTime>
  <Pages>1</Pages>
  <Words>402</Words>
  <Characters>2134</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Loughran</dc:creator>
  <cp:keywords/>
  <dc:description/>
  <cp:lastModifiedBy>Danuta Loughran</cp:lastModifiedBy>
  <cp:revision>1</cp:revision>
  <dcterms:created xsi:type="dcterms:W3CDTF">2015-03-16T12:21:00Z</dcterms:created>
  <dcterms:modified xsi:type="dcterms:W3CDTF">2015-03-16T12:22:00Z</dcterms:modified>
</cp:coreProperties>
</file>