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F0" w:rsidRPr="00D141F0" w:rsidRDefault="00D141F0">
      <w:pPr>
        <w:rPr>
          <w:sz w:val="32"/>
          <w:szCs w:val="32"/>
          <w:u w:val="single"/>
        </w:rPr>
      </w:pPr>
      <w:r w:rsidRPr="00D141F0">
        <w:rPr>
          <w:sz w:val="32"/>
          <w:szCs w:val="32"/>
          <w:u w:val="single"/>
        </w:rPr>
        <w:t>Uppgift om ett djur.</w:t>
      </w:r>
    </w:p>
    <w:p w:rsidR="00422437" w:rsidRDefault="00573BD4">
      <w:r>
        <w:t>Det finns olika grupper av djur: svampdjur, nässeldjur, maskar, tagghudingar, blötdjur, tusenfotingar, kräftdjur, spindeldjur, insekter, fiskar, groddjur, kräldjur, fåglar, däggdjur. Inom varje grupp finns det många arter.</w:t>
      </w:r>
    </w:p>
    <w:p w:rsidR="00D141F0" w:rsidRDefault="00D141F0">
      <w:r>
        <w:t>Du ska arbeta enskilt och d</w:t>
      </w:r>
      <w:r w:rsidR="00573BD4">
        <w:t>in uppgift är att beskriva en djurgrupp i stora drag</w:t>
      </w:r>
      <w:r w:rsidR="00CE3FF3">
        <w:t xml:space="preserve"> och välja </w:t>
      </w:r>
      <w:r>
        <w:t>ett djur som tillhör gruppen samt</w:t>
      </w:r>
      <w:r w:rsidR="00CE3FF3">
        <w:t xml:space="preserve"> beskriva det lite närmare. </w:t>
      </w:r>
    </w:p>
    <w:p w:rsidR="00573BD4" w:rsidRPr="00D141F0" w:rsidRDefault="00D141F0">
      <w:pPr>
        <w:rPr>
          <w:b/>
        </w:rPr>
      </w:pPr>
      <w:r w:rsidRPr="00D141F0">
        <w:rPr>
          <w:b/>
        </w:rPr>
        <w:t>I din uppgift ska du ha med följande:</w:t>
      </w:r>
      <w:r w:rsidR="00CE3FF3" w:rsidRPr="00D141F0">
        <w:rPr>
          <w:b/>
        </w:rPr>
        <w:t xml:space="preserve"> 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Djurets svenska och latinska namn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Vad djuret äter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Hur djuret andas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Vilka fiender djuret har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Hur djuret fortplantar sig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Var djuret lever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Om djuret är hotat</w:t>
      </w:r>
    </w:p>
    <w:p w:rsidR="00CE3FF3" w:rsidRDefault="00CE3FF3" w:rsidP="00CE3FF3">
      <w:pPr>
        <w:pStyle w:val="Liststycke"/>
        <w:numPr>
          <w:ilvl w:val="0"/>
          <w:numId w:val="1"/>
        </w:numPr>
      </w:pPr>
      <w:r>
        <w:t>Övriga fakta och funderingar som du tycker är intressant</w:t>
      </w:r>
    </w:p>
    <w:p w:rsidR="00CE3FF3" w:rsidRDefault="00CE3FF3" w:rsidP="00CE3FF3">
      <w:pPr>
        <w:ind w:left="360"/>
      </w:pPr>
      <w:r>
        <w:t>Du ska ha minst två källor. Du ska inte skriva av någon information. Använd dina egna ord!</w:t>
      </w:r>
    </w:p>
    <w:p w:rsidR="00CE3FF3" w:rsidRDefault="00CE3FF3" w:rsidP="00CE3FF3">
      <w:pPr>
        <w:ind w:left="360"/>
      </w:pPr>
      <w:r>
        <w:t xml:space="preserve">Du arbetar under tre biologilektioner och gör en presentation som du skickar till mig på </w:t>
      </w:r>
      <w:proofErr w:type="spellStart"/>
      <w:r>
        <w:t>showbie</w:t>
      </w:r>
      <w:proofErr w:type="spellEnd"/>
      <w:r>
        <w:t>. Arbetet redovisas senare för din NO-grupp.</w:t>
      </w:r>
    </w:p>
    <w:p w:rsidR="00CE3FF3" w:rsidRPr="00D141F0" w:rsidRDefault="00CE3FF3" w:rsidP="00CE3FF3">
      <w:pPr>
        <w:ind w:left="360"/>
        <w:rPr>
          <w:b/>
        </w:rPr>
      </w:pPr>
      <w:bookmarkStart w:id="0" w:name="_GoBack"/>
      <w:r w:rsidRPr="00D141F0">
        <w:rPr>
          <w:b/>
        </w:rPr>
        <w:t>Bedömning:</w:t>
      </w:r>
    </w:p>
    <w:bookmarkEnd w:id="0"/>
    <w:p w:rsidR="00D141F0" w:rsidRDefault="00D141F0" w:rsidP="00D141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41F0" w:rsidTr="00E34DA8">
        <w:tc>
          <w:tcPr>
            <w:tcW w:w="3020" w:type="dxa"/>
          </w:tcPr>
          <w:p w:rsidR="00D141F0" w:rsidRDefault="00D141F0" w:rsidP="00E34DA8">
            <w:r>
              <w:rPr>
                <w:rStyle w:val="normaltext"/>
              </w:rPr>
              <w:t xml:space="preserve">Eleven kan söka naturvetenskaplig information och använder då olika källor och för </w:t>
            </w:r>
            <w:r>
              <w:rPr>
                <w:rStyle w:val="normaltext"/>
                <w:b/>
                <w:bCs/>
              </w:rPr>
              <w:t>enkla och till viss del</w:t>
            </w:r>
            <w:r>
              <w:rPr>
                <w:rStyle w:val="normaltext"/>
              </w:rPr>
              <w:t xml:space="preserve"> underbyggda</w:t>
            </w:r>
            <w:r>
              <w:rPr>
                <w:rStyle w:val="normaltext"/>
                <w:b/>
                <w:bCs/>
              </w:rPr>
              <w:t xml:space="preserve"> </w:t>
            </w:r>
            <w:r>
              <w:rPr>
                <w:rStyle w:val="normaltext"/>
              </w:rPr>
              <w:t>resonemang om informationens och källornas trovärdighet och relevans.</w:t>
            </w:r>
          </w:p>
        </w:tc>
        <w:tc>
          <w:tcPr>
            <w:tcW w:w="3021" w:type="dxa"/>
          </w:tcPr>
          <w:p w:rsidR="00D141F0" w:rsidRDefault="00D141F0" w:rsidP="00E34DA8">
            <w:r>
              <w:rPr>
                <w:rStyle w:val="normaltext"/>
              </w:rPr>
              <w:t xml:space="preserve">Eleven kan söka naturvetenskaplig information och använder då olika källor och för </w:t>
            </w:r>
            <w:r>
              <w:rPr>
                <w:rStyle w:val="normaltext"/>
                <w:b/>
                <w:bCs/>
              </w:rPr>
              <w:t xml:space="preserve">utvecklade och relativt väl </w:t>
            </w:r>
            <w:r>
              <w:rPr>
                <w:rStyle w:val="normaltext"/>
              </w:rPr>
              <w:t>underbyggda resonemang om informationens och källornas trovärdighet och relevans.</w:t>
            </w:r>
          </w:p>
        </w:tc>
        <w:tc>
          <w:tcPr>
            <w:tcW w:w="3021" w:type="dxa"/>
          </w:tcPr>
          <w:p w:rsidR="00D141F0" w:rsidRDefault="00D141F0" w:rsidP="00E34DA8">
            <w:r>
              <w:rPr>
                <w:rStyle w:val="normaltext"/>
              </w:rPr>
              <w:t xml:space="preserve">Eleven kan söka naturvetenskaplig information och använder då olika källor och för </w:t>
            </w:r>
            <w:r>
              <w:rPr>
                <w:rStyle w:val="normaltext"/>
                <w:b/>
                <w:bCs/>
              </w:rPr>
              <w:t xml:space="preserve">välutvecklade och väl </w:t>
            </w:r>
            <w:r>
              <w:rPr>
                <w:rStyle w:val="normaltext"/>
              </w:rPr>
              <w:t>underbyggda resonemang om informationens och källornas trovärdighet och relevans.</w:t>
            </w:r>
          </w:p>
        </w:tc>
      </w:tr>
      <w:tr w:rsidR="00D141F0" w:rsidTr="00E34DA8">
        <w:tc>
          <w:tcPr>
            <w:tcW w:w="3020" w:type="dxa"/>
          </w:tcPr>
          <w:p w:rsidR="00D141F0" w:rsidRDefault="00D141F0" w:rsidP="00E34DA8">
            <w:r>
              <w:rPr>
                <w:rStyle w:val="normaltext"/>
              </w:rPr>
              <w:t xml:space="preserve">Eleven kan använda naturvetenskaplig information på ett </w:t>
            </w:r>
            <w:r>
              <w:rPr>
                <w:rStyle w:val="normaltext"/>
                <w:b/>
                <w:bCs/>
              </w:rPr>
              <w:t xml:space="preserve">i huvudsak </w:t>
            </w:r>
            <w:r>
              <w:rPr>
                <w:rStyle w:val="normaltext"/>
              </w:rPr>
              <w:t xml:space="preserve">fungerande sätt i diskussioner och för att skapa </w:t>
            </w:r>
            <w:r>
              <w:rPr>
                <w:rStyle w:val="normaltext"/>
                <w:b/>
                <w:bCs/>
              </w:rPr>
              <w:t xml:space="preserve">enkla </w:t>
            </w:r>
            <w:r>
              <w:rPr>
                <w:rStyle w:val="normaltext"/>
              </w:rPr>
              <w:t xml:space="preserve">texter och andra framställningar med </w:t>
            </w:r>
            <w:r>
              <w:rPr>
                <w:rStyle w:val="normaltext"/>
                <w:b/>
                <w:bCs/>
              </w:rPr>
              <w:t xml:space="preserve">viss </w:t>
            </w:r>
            <w:r>
              <w:rPr>
                <w:rStyle w:val="normaltext"/>
              </w:rPr>
              <w:t>anpassning</w:t>
            </w:r>
            <w:r>
              <w:rPr>
                <w:rStyle w:val="normaltext"/>
                <w:b/>
                <w:bCs/>
              </w:rPr>
              <w:t xml:space="preserve"> </w:t>
            </w:r>
            <w:r>
              <w:rPr>
                <w:rStyle w:val="normaltext"/>
              </w:rPr>
              <w:t>till syfte och målgrupp.</w:t>
            </w:r>
          </w:p>
        </w:tc>
        <w:tc>
          <w:tcPr>
            <w:tcW w:w="3021" w:type="dxa"/>
          </w:tcPr>
          <w:p w:rsidR="00D141F0" w:rsidRDefault="00D141F0" w:rsidP="00E34DA8">
            <w:r>
              <w:rPr>
                <w:rStyle w:val="normaltext"/>
              </w:rPr>
              <w:t>Eleven kan använda naturvetenskaplig information på ett</w:t>
            </w:r>
            <w:r>
              <w:rPr>
                <w:rStyle w:val="normaltext"/>
                <w:b/>
                <w:bCs/>
              </w:rPr>
              <w:t xml:space="preserve"> relativt väl </w:t>
            </w:r>
            <w:r>
              <w:rPr>
                <w:rStyle w:val="normaltext"/>
              </w:rPr>
              <w:t>fungerande</w:t>
            </w:r>
            <w:r>
              <w:rPr>
                <w:rStyle w:val="normaltext"/>
                <w:b/>
                <w:bCs/>
              </w:rPr>
              <w:t xml:space="preserve"> </w:t>
            </w:r>
            <w:r>
              <w:rPr>
                <w:rStyle w:val="normaltext"/>
              </w:rPr>
              <w:t>sätt i diskussioner och för att skapa</w:t>
            </w:r>
            <w:r>
              <w:rPr>
                <w:rStyle w:val="normaltext"/>
                <w:b/>
                <w:bCs/>
              </w:rPr>
              <w:t xml:space="preserve"> utvecklade </w:t>
            </w:r>
            <w:r>
              <w:rPr>
                <w:rStyle w:val="normaltext"/>
              </w:rPr>
              <w:t xml:space="preserve">texter och andra framställningar med </w:t>
            </w:r>
            <w:r>
              <w:rPr>
                <w:rStyle w:val="normaltext"/>
                <w:b/>
                <w:bCs/>
              </w:rPr>
              <w:t xml:space="preserve">relativt god </w:t>
            </w:r>
            <w:r>
              <w:rPr>
                <w:rStyle w:val="normaltext"/>
              </w:rPr>
              <w:t>anpassning</w:t>
            </w:r>
            <w:r>
              <w:rPr>
                <w:rStyle w:val="normaltext"/>
                <w:b/>
                <w:bCs/>
              </w:rPr>
              <w:t xml:space="preserve"> </w:t>
            </w:r>
            <w:r>
              <w:rPr>
                <w:rStyle w:val="normaltext"/>
              </w:rPr>
              <w:t>till syfte och målgrupp.</w:t>
            </w:r>
          </w:p>
        </w:tc>
        <w:tc>
          <w:tcPr>
            <w:tcW w:w="3021" w:type="dxa"/>
          </w:tcPr>
          <w:p w:rsidR="00D141F0" w:rsidRDefault="00D141F0" w:rsidP="00E34DA8">
            <w:r>
              <w:rPr>
                <w:rStyle w:val="normaltext"/>
              </w:rPr>
              <w:t>Eleven kan använda naturvetenskaplig information på ett</w:t>
            </w:r>
            <w:r>
              <w:rPr>
                <w:rStyle w:val="normaltext"/>
                <w:b/>
                <w:bCs/>
              </w:rPr>
              <w:t xml:space="preserve"> väl </w:t>
            </w:r>
            <w:r>
              <w:rPr>
                <w:rStyle w:val="normaltext"/>
              </w:rPr>
              <w:t xml:space="preserve">fungerande sätt i diskussioner och för att skapa </w:t>
            </w:r>
            <w:r>
              <w:rPr>
                <w:rStyle w:val="normaltext"/>
                <w:b/>
                <w:bCs/>
              </w:rPr>
              <w:t xml:space="preserve">välutvecklade </w:t>
            </w:r>
            <w:r>
              <w:rPr>
                <w:rStyle w:val="normaltext"/>
              </w:rPr>
              <w:t>texter och andra framställningar med</w:t>
            </w:r>
            <w:r>
              <w:rPr>
                <w:rStyle w:val="normaltext"/>
                <w:b/>
                <w:bCs/>
              </w:rPr>
              <w:t xml:space="preserve"> god </w:t>
            </w:r>
            <w:r>
              <w:rPr>
                <w:rStyle w:val="normaltext"/>
              </w:rPr>
              <w:t>anpassning</w:t>
            </w:r>
            <w:r>
              <w:rPr>
                <w:rStyle w:val="normaltext"/>
                <w:b/>
                <w:bCs/>
              </w:rPr>
              <w:t xml:space="preserve"> </w:t>
            </w:r>
            <w:r>
              <w:rPr>
                <w:rStyle w:val="normaltext"/>
              </w:rPr>
              <w:t>till syfte och målgrupp.</w:t>
            </w:r>
          </w:p>
        </w:tc>
      </w:tr>
    </w:tbl>
    <w:p w:rsidR="00D141F0" w:rsidRDefault="00D141F0" w:rsidP="00CE3FF3">
      <w:pPr>
        <w:ind w:left="360"/>
      </w:pPr>
    </w:p>
    <w:sectPr w:rsidR="00D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D6B93"/>
    <w:multiLevelType w:val="hybridMultilevel"/>
    <w:tmpl w:val="4D809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D4"/>
    <w:rsid w:val="00422437"/>
    <w:rsid w:val="00573BD4"/>
    <w:rsid w:val="00CE3FF3"/>
    <w:rsid w:val="00D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CADF-CEFA-4B59-BDD4-ED049F9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3FF3"/>
    <w:pPr>
      <w:ind w:left="720"/>
      <w:contextualSpacing/>
    </w:pPr>
  </w:style>
  <w:style w:type="table" w:styleId="Tabellrutnt">
    <w:name w:val="Table Grid"/>
    <w:basedOn w:val="Normaltabell"/>
    <w:uiPriority w:val="39"/>
    <w:rsid w:val="00D1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">
    <w:name w:val="normaltext"/>
    <w:basedOn w:val="Standardstycketeckensnitt"/>
    <w:rsid w:val="00D1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E951C272</Template>
  <TotalTime>26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1</cp:revision>
  <dcterms:created xsi:type="dcterms:W3CDTF">2015-12-17T08:09:00Z</dcterms:created>
  <dcterms:modified xsi:type="dcterms:W3CDTF">2015-12-17T08:36:00Z</dcterms:modified>
</cp:coreProperties>
</file>